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1F8" w:rsidRPr="00D302E9" w:rsidRDefault="00DE01F8" w:rsidP="00CE2948">
      <w:pPr>
        <w:jc w:val="center"/>
        <w:rPr>
          <w:rFonts w:asciiTheme="minorHAnsi" w:hAnsiTheme="minorHAnsi"/>
          <w:b/>
          <w:sz w:val="48"/>
          <w:szCs w:val="52"/>
        </w:rPr>
      </w:pPr>
    </w:p>
    <w:p w:rsidR="00D302E9" w:rsidRPr="00AE1F89" w:rsidRDefault="0014167A" w:rsidP="00AE1F89">
      <w:pPr>
        <w:jc w:val="center"/>
        <w:rPr>
          <w:rFonts w:asciiTheme="minorHAnsi" w:hAnsiTheme="minorHAnsi"/>
          <w:b/>
          <w:sz w:val="52"/>
          <w:szCs w:val="52"/>
        </w:rPr>
      </w:pPr>
      <w:r>
        <w:rPr>
          <w:rFonts w:asciiTheme="minorHAnsi" w:hAnsiTheme="minorHAnsi"/>
          <w:b/>
          <w:sz w:val="56"/>
          <w:szCs w:val="52"/>
        </w:rPr>
        <w:t>Gmina Brody</w:t>
      </w:r>
    </w:p>
    <w:p w:rsidR="00D302E9" w:rsidRDefault="0014167A" w:rsidP="00D302E9">
      <w:pPr>
        <w:jc w:val="center"/>
        <w:rPr>
          <w:rFonts w:asciiTheme="minorHAnsi" w:hAnsiTheme="minorHAnsi"/>
        </w:rPr>
      </w:pPr>
      <w:r>
        <w:rPr>
          <w:noProof/>
          <w:lang w:eastAsia="pl-PL"/>
        </w:rPr>
        <w:drawing>
          <wp:inline distT="0" distB="0" distL="0" distR="0">
            <wp:extent cx="2915167" cy="3240000"/>
            <wp:effectExtent l="0" t="0" r="0" b="0"/>
            <wp:docPr id="2" name="Obraz 2" descr="http://bip.brody.info.pl/images/PLIKI_JCE/BRODY-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p.brody.info.pl/images/PLIKI_JCE/BRODY-h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167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2E9" w:rsidRPr="00D302E9" w:rsidRDefault="00D302E9" w:rsidP="00D302E9">
      <w:pPr>
        <w:jc w:val="center"/>
        <w:rPr>
          <w:rFonts w:asciiTheme="minorHAnsi" w:hAnsiTheme="minorHAnsi"/>
        </w:rPr>
      </w:pPr>
    </w:p>
    <w:p w:rsidR="00DE01F8" w:rsidRDefault="00DE01F8" w:rsidP="00CD7E30">
      <w:pPr>
        <w:jc w:val="center"/>
        <w:rPr>
          <w:rFonts w:asciiTheme="minorHAnsi" w:hAnsiTheme="minorHAnsi"/>
          <w:b/>
          <w:sz w:val="56"/>
          <w:szCs w:val="52"/>
        </w:rPr>
      </w:pPr>
      <w:r w:rsidRPr="0021006B">
        <w:rPr>
          <w:rFonts w:asciiTheme="minorHAnsi" w:hAnsiTheme="minorHAnsi"/>
          <w:b/>
          <w:sz w:val="56"/>
          <w:szCs w:val="52"/>
        </w:rPr>
        <w:t>Pakiet informacyjny</w:t>
      </w:r>
    </w:p>
    <w:p w:rsidR="00DE01F8" w:rsidRDefault="00DE01F8" w:rsidP="00CE2948">
      <w:pPr>
        <w:jc w:val="center"/>
      </w:pPr>
      <w:r>
        <w:rPr>
          <w:rFonts w:eastAsia="Times New Roman"/>
          <w:noProof/>
          <w:sz w:val="20"/>
          <w:lang w:eastAsia="pl-PL"/>
        </w:rPr>
        <w:drawing>
          <wp:inline distT="0" distB="0" distL="0" distR="0">
            <wp:extent cx="2390775" cy="752475"/>
            <wp:effectExtent l="0" t="0" r="9525" b="9525"/>
            <wp:docPr id="5" name="Obraz 5" descr="AESCO_logo_RGB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ESCO_logo_RGB smal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1F8" w:rsidRDefault="00A523B9" w:rsidP="00CE2948">
      <w:pPr>
        <w:jc w:val="center"/>
      </w:pPr>
      <w:r>
        <w:t>Wrzesień</w:t>
      </w:r>
      <w:r w:rsidR="00DE01F8">
        <w:t xml:space="preserve"> 201</w:t>
      </w:r>
      <w:r w:rsidR="00D302E9">
        <w:t>6</w:t>
      </w:r>
      <w:r w:rsidR="00DE01F8">
        <w:t xml:space="preserve"> r.</w:t>
      </w:r>
    </w:p>
    <w:sdt>
      <w:sdtPr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id w:val="13953935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51B3A" w:rsidRDefault="00351B3A">
          <w:pPr>
            <w:pStyle w:val="Nagwekspisutreci"/>
          </w:pPr>
        </w:p>
        <w:p w:rsidR="00351B3A" w:rsidRDefault="00351B3A">
          <w:pPr>
            <w:pStyle w:val="Nagwekspisutreci"/>
          </w:pPr>
          <w:r>
            <w:t>Spis treści</w:t>
          </w:r>
        </w:p>
        <w:p w:rsidR="00351B3A" w:rsidRPr="00351B3A" w:rsidRDefault="00351B3A" w:rsidP="00351B3A">
          <w:pPr>
            <w:rPr>
              <w:lang w:eastAsia="pl-PL"/>
            </w:rPr>
          </w:pPr>
        </w:p>
        <w:p w:rsidR="007216CD" w:rsidRDefault="00C74481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r w:rsidRPr="00C74481">
            <w:fldChar w:fldCharType="begin"/>
          </w:r>
          <w:r w:rsidR="00351B3A">
            <w:instrText xml:space="preserve"> TOC \o "1-3" \h \z \u </w:instrText>
          </w:r>
          <w:r w:rsidRPr="00C74481">
            <w:fldChar w:fldCharType="separate"/>
          </w:r>
          <w:hyperlink w:anchor="_Toc459977794" w:history="1">
            <w:r w:rsidR="007216CD" w:rsidRPr="006C3420">
              <w:rPr>
                <w:rStyle w:val="Hipercze"/>
                <w:noProof/>
              </w:rPr>
              <w:t>I.</w:t>
            </w:r>
            <w:r w:rsidR="007216C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7216CD" w:rsidRPr="006C3420">
              <w:rPr>
                <w:rStyle w:val="Hipercze"/>
                <w:noProof/>
              </w:rPr>
              <w:t>Podstawowe informacje</w:t>
            </w:r>
            <w:r w:rsidR="007216C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216CD">
              <w:rPr>
                <w:noProof/>
                <w:webHidden/>
              </w:rPr>
              <w:instrText xml:space="preserve"> PAGEREF _Toc459977794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216C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16CD" w:rsidRDefault="00C74481">
          <w:pPr>
            <w:pStyle w:val="Spistreci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59977795" w:history="1">
            <w:r w:rsidR="007216CD" w:rsidRPr="006C3420">
              <w:rPr>
                <w:rStyle w:val="Hipercze"/>
                <w:noProof/>
              </w:rPr>
              <w:t>A.</w:t>
            </w:r>
            <w:r w:rsidR="007216C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7216CD" w:rsidRPr="006C3420">
              <w:rPr>
                <w:rStyle w:val="Hipercze"/>
                <w:noProof/>
              </w:rPr>
              <w:t>Dane teleadresowe</w:t>
            </w:r>
            <w:r w:rsidR="007216C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216CD">
              <w:rPr>
                <w:noProof/>
                <w:webHidden/>
              </w:rPr>
              <w:instrText xml:space="preserve"> PAGEREF _Toc459977795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216C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16CD" w:rsidRDefault="00C74481">
          <w:pPr>
            <w:pStyle w:val="Spistreci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59977796" w:history="1">
            <w:r w:rsidR="007216CD" w:rsidRPr="006C3420">
              <w:rPr>
                <w:rStyle w:val="Hipercze"/>
                <w:noProof/>
              </w:rPr>
              <w:t>B.</w:t>
            </w:r>
            <w:r w:rsidR="007216C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7216CD" w:rsidRPr="006C3420">
              <w:rPr>
                <w:rStyle w:val="Hipercze"/>
                <w:noProof/>
              </w:rPr>
              <w:t>Charakterystyka Emitenta</w:t>
            </w:r>
            <w:r w:rsidR="007216C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216CD">
              <w:rPr>
                <w:noProof/>
                <w:webHidden/>
              </w:rPr>
              <w:instrText xml:space="preserve"> PAGEREF _Toc459977796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216C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16CD" w:rsidRDefault="00C74481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59977797" w:history="1">
            <w:r w:rsidR="007216CD" w:rsidRPr="006C3420">
              <w:rPr>
                <w:rStyle w:val="Hipercze"/>
                <w:i/>
                <w:iCs/>
                <w:noProof/>
              </w:rPr>
              <w:t>Infrastruktura w Gminie Brody</w:t>
            </w:r>
            <w:r w:rsidR="007216C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216CD">
              <w:rPr>
                <w:noProof/>
                <w:webHidden/>
              </w:rPr>
              <w:instrText xml:space="preserve"> PAGEREF _Toc459977797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216CD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16CD" w:rsidRDefault="00C74481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59977798" w:history="1">
            <w:r w:rsidR="007216CD" w:rsidRPr="006C3420">
              <w:rPr>
                <w:rStyle w:val="Hipercze"/>
                <w:i/>
                <w:iCs/>
                <w:noProof/>
              </w:rPr>
              <w:t>Gospodarka Gminy Brody</w:t>
            </w:r>
            <w:r w:rsidR="007216C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216CD">
              <w:rPr>
                <w:noProof/>
                <w:webHidden/>
              </w:rPr>
              <w:instrText xml:space="preserve"> PAGEREF _Toc459977798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216CD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16CD" w:rsidRDefault="00C74481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59977799" w:history="1">
            <w:r w:rsidR="007216CD" w:rsidRPr="006C3420">
              <w:rPr>
                <w:rStyle w:val="Hipercze"/>
                <w:noProof/>
              </w:rPr>
              <w:t>II.</w:t>
            </w:r>
            <w:r w:rsidR="007216C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7216CD" w:rsidRPr="006C3420">
              <w:rPr>
                <w:rStyle w:val="Hipercze"/>
                <w:noProof/>
              </w:rPr>
              <w:t>Program emisji obligacji</w:t>
            </w:r>
            <w:r w:rsidR="007216C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216CD">
              <w:rPr>
                <w:noProof/>
                <w:webHidden/>
              </w:rPr>
              <w:instrText xml:space="preserve"> PAGEREF _Toc459977799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216CD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16CD" w:rsidRDefault="00C74481">
          <w:pPr>
            <w:pStyle w:val="Spistreci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59977800" w:history="1">
            <w:r w:rsidR="007216CD" w:rsidRPr="006C3420">
              <w:rPr>
                <w:rStyle w:val="Hipercze"/>
                <w:noProof/>
              </w:rPr>
              <w:t>III.</w:t>
            </w:r>
            <w:r w:rsidR="007216C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7216CD" w:rsidRPr="006C3420">
              <w:rPr>
                <w:rStyle w:val="Hipercze"/>
                <w:noProof/>
              </w:rPr>
              <w:t>Sytuacja finansowa Emitenta</w:t>
            </w:r>
            <w:r w:rsidR="007216C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216CD">
              <w:rPr>
                <w:noProof/>
                <w:webHidden/>
              </w:rPr>
              <w:instrText xml:space="preserve"> PAGEREF _Toc459977800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216CD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16CD" w:rsidRDefault="00C74481">
          <w:pPr>
            <w:pStyle w:val="Spistreci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59977801" w:history="1">
            <w:r w:rsidR="007216CD" w:rsidRPr="006C3420">
              <w:rPr>
                <w:rStyle w:val="Hipercze"/>
                <w:noProof/>
              </w:rPr>
              <w:t>A.</w:t>
            </w:r>
            <w:r w:rsidR="007216C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7216CD" w:rsidRPr="006C3420">
              <w:rPr>
                <w:rStyle w:val="Hipercze"/>
                <w:noProof/>
              </w:rPr>
              <w:t>Dane z wykonania budżetów oraz uchwały budżetowe</w:t>
            </w:r>
            <w:r w:rsidR="007216C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216CD">
              <w:rPr>
                <w:noProof/>
                <w:webHidden/>
              </w:rPr>
              <w:instrText xml:space="preserve"> PAGEREF _Toc459977801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216CD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16CD" w:rsidRDefault="00C74481">
          <w:pPr>
            <w:pStyle w:val="Spistreci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59977802" w:history="1">
            <w:r w:rsidR="007216CD" w:rsidRPr="006C3420">
              <w:rPr>
                <w:rStyle w:val="Hipercze"/>
                <w:noProof/>
              </w:rPr>
              <w:t>B.</w:t>
            </w:r>
            <w:r w:rsidR="007216C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7216CD" w:rsidRPr="006C3420">
              <w:rPr>
                <w:rStyle w:val="Hipercze"/>
                <w:noProof/>
              </w:rPr>
              <w:t>Opinia RIO o możliwości spłaty zadłużenia z tyt. emisji obligacji</w:t>
            </w:r>
            <w:r w:rsidR="007216C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216CD">
              <w:rPr>
                <w:noProof/>
                <w:webHidden/>
              </w:rPr>
              <w:instrText xml:space="preserve"> PAGEREF _Toc459977802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216CD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1B3A" w:rsidRDefault="00C74481">
          <w:r>
            <w:rPr>
              <w:b/>
              <w:bCs/>
            </w:rPr>
            <w:fldChar w:fldCharType="end"/>
          </w:r>
        </w:p>
      </w:sdtContent>
    </w:sdt>
    <w:p w:rsidR="00DE01F8" w:rsidRDefault="00DE01F8" w:rsidP="00CE2948">
      <w:pPr>
        <w:spacing w:after="160"/>
        <w:jc w:val="left"/>
      </w:pPr>
      <w:r>
        <w:br w:type="page"/>
      </w:r>
    </w:p>
    <w:p w:rsidR="00133E3F" w:rsidRPr="00133E3F" w:rsidRDefault="00CE2948" w:rsidP="00133E3F">
      <w:pPr>
        <w:pStyle w:val="Nagwek1"/>
        <w:numPr>
          <w:ilvl w:val="0"/>
          <w:numId w:val="3"/>
        </w:numPr>
      </w:pPr>
      <w:bookmarkStart w:id="0" w:name="_Toc459977794"/>
      <w:r>
        <w:lastRenderedPageBreak/>
        <w:t>Podstawowe informacje</w:t>
      </w:r>
      <w:bookmarkEnd w:id="0"/>
    </w:p>
    <w:p w:rsidR="00CE2948" w:rsidRDefault="00CE2948" w:rsidP="005E0CF5">
      <w:pPr>
        <w:pStyle w:val="Nagwek2"/>
        <w:numPr>
          <w:ilvl w:val="0"/>
          <w:numId w:val="1"/>
        </w:numPr>
        <w:jc w:val="left"/>
      </w:pPr>
      <w:bookmarkStart w:id="1" w:name="_Toc459977795"/>
      <w:r>
        <w:t>Dane teleadresowe</w:t>
      </w:r>
      <w:bookmarkEnd w:id="1"/>
    </w:p>
    <w:p w:rsidR="00CE2948" w:rsidRDefault="00CE2948" w:rsidP="00742EFE">
      <w:pPr>
        <w:spacing w:after="160"/>
      </w:pPr>
      <w:r>
        <w:t>Emitent</w:t>
      </w:r>
      <w:r w:rsidR="0014167A">
        <w:t>em obligacji jest Gmina Brody</w:t>
      </w:r>
      <w:r w:rsidR="006C356C">
        <w:t xml:space="preserve"> </w:t>
      </w:r>
      <w:r w:rsidR="00AE1F89">
        <w:t>zn</w:t>
      </w:r>
      <w:r w:rsidR="0014167A">
        <w:t>ajdująca się w województwie świętokrzyskim, w powiecie starachowickim</w:t>
      </w:r>
      <w:r>
        <w:t>. Przed</w:t>
      </w:r>
      <w:r w:rsidR="006E33E6">
        <w:t xml:space="preserve">stawicielem </w:t>
      </w:r>
      <w:r w:rsidR="00AE1F89">
        <w:t>Gminy jest Wójt</w:t>
      </w:r>
      <w:r w:rsidR="00861095">
        <w:t>, Pan</w:t>
      </w:r>
      <w:r w:rsidR="0014167A">
        <w:t>i</w:t>
      </w:r>
      <w:r w:rsidR="00861095">
        <w:t xml:space="preserve"> </w:t>
      </w:r>
      <w:r w:rsidR="0014167A">
        <w:t>Marzena Bernat</w:t>
      </w:r>
      <w:r>
        <w:t>.</w:t>
      </w:r>
    </w:p>
    <w:p w:rsidR="00CE2948" w:rsidRDefault="00CE2948" w:rsidP="00742EFE">
      <w:pPr>
        <w:spacing w:after="160"/>
      </w:pPr>
      <w:r>
        <w:t>Jednostka ma swoją si</w:t>
      </w:r>
      <w:r w:rsidR="00AE1F89">
        <w:t>edzibę w Urzędzie Gminy</w:t>
      </w:r>
      <w:r>
        <w:t xml:space="preserve"> mieszczą</w:t>
      </w:r>
      <w:r w:rsidR="00861095">
        <w:t xml:space="preserve">cym się przy </w:t>
      </w:r>
      <w:r w:rsidR="0014167A">
        <w:t>ul. Staszica 3</w:t>
      </w:r>
      <w:r w:rsidR="00861095">
        <w:t xml:space="preserve">, </w:t>
      </w:r>
      <w:r w:rsidR="0014167A">
        <w:t>27-230</w:t>
      </w:r>
      <w:r w:rsidR="006E33E6">
        <w:t xml:space="preserve"> </w:t>
      </w:r>
      <w:r w:rsidR="0014167A">
        <w:t>Brody</w:t>
      </w:r>
      <w:r w:rsidR="00F11209">
        <w:t>. Z </w:t>
      </w:r>
      <w:r>
        <w:t>Urzędem</w:t>
      </w:r>
      <w:r w:rsidR="00B1545F">
        <w:t xml:space="preserve"> </w:t>
      </w:r>
      <w:r w:rsidR="00AE1F89">
        <w:t>Gminy</w:t>
      </w:r>
      <w:r>
        <w:t xml:space="preserve"> można skontaktować s</w:t>
      </w:r>
      <w:r w:rsidR="00861095">
        <w:t xml:space="preserve">ię telefonicznie, pod numerem </w:t>
      </w:r>
      <w:r w:rsidR="0050551B">
        <w:t>(</w:t>
      </w:r>
      <w:r w:rsidR="0014167A">
        <w:t>41</w:t>
      </w:r>
      <w:r w:rsidR="0050551B">
        <w:t>)</w:t>
      </w:r>
      <w:r w:rsidR="0014167A">
        <w:t xml:space="preserve"> 271</w:t>
      </w:r>
      <w:r w:rsidR="00617F53">
        <w:t xml:space="preserve"> </w:t>
      </w:r>
      <w:r w:rsidR="0014167A">
        <w:t>12 31</w:t>
      </w:r>
      <w:r>
        <w:t xml:space="preserve"> lub drogą elektroniczną pod adresem</w:t>
      </w:r>
      <w:r w:rsidR="00F31C76">
        <w:t>:</w:t>
      </w:r>
      <w:r>
        <w:t xml:space="preserve"> </w:t>
      </w:r>
      <w:r w:rsidR="0014167A">
        <w:t>gmina@brody.info.pl</w:t>
      </w:r>
    </w:p>
    <w:p w:rsidR="00CE2948" w:rsidRDefault="00CE2948" w:rsidP="00CE2948">
      <w:pPr>
        <w:pStyle w:val="Nagwek2"/>
        <w:numPr>
          <w:ilvl w:val="0"/>
          <w:numId w:val="1"/>
        </w:numPr>
      </w:pPr>
      <w:bookmarkStart w:id="2" w:name="_Toc459977796"/>
      <w:r>
        <w:t>Charakterystyka Emitenta</w:t>
      </w:r>
      <w:bookmarkEnd w:id="2"/>
    </w:p>
    <w:p w:rsidR="00A07F9E" w:rsidRDefault="00AE1F89" w:rsidP="00A0619B">
      <w:pPr>
        <w:spacing w:after="160"/>
      </w:pPr>
      <w:r>
        <w:t>Gmina</w:t>
      </w:r>
      <w:r w:rsidR="000F381A">
        <w:t xml:space="preserve"> </w:t>
      </w:r>
      <w:r w:rsidR="00174ABA">
        <w:t>Brody</w:t>
      </w:r>
      <w:r w:rsidR="000F381A">
        <w:t xml:space="preserve"> </w:t>
      </w:r>
      <w:r w:rsidR="00861095">
        <w:t xml:space="preserve">zajmuje </w:t>
      </w:r>
      <w:r w:rsidR="00530114">
        <w:t>obszar</w:t>
      </w:r>
      <w:r w:rsidR="00564136">
        <w:t xml:space="preserve"> 16</w:t>
      </w:r>
      <w:r>
        <w:t>1</w:t>
      </w:r>
      <w:r w:rsidR="00861095">
        <w:t xml:space="preserve"> </w:t>
      </w:r>
      <w:r w:rsidR="00861095" w:rsidRPr="00861095">
        <w:t>km</w:t>
      </w:r>
      <w:r w:rsidR="00861095">
        <w:rPr>
          <w:vertAlign w:val="superscript"/>
        </w:rPr>
        <w:t>2</w:t>
      </w:r>
      <w:r w:rsidR="000F381A">
        <w:t xml:space="preserve">. </w:t>
      </w:r>
      <w:r w:rsidR="00CE2948" w:rsidRPr="00861095">
        <w:t>Według</w:t>
      </w:r>
      <w:r w:rsidR="00CE2948">
        <w:t xml:space="preserve"> danych </w:t>
      </w:r>
      <w:r w:rsidR="00BF3A17">
        <w:t xml:space="preserve">GUS </w:t>
      </w:r>
      <w:r w:rsidR="00CE2948">
        <w:t xml:space="preserve">z </w:t>
      </w:r>
      <w:r>
        <w:t xml:space="preserve">końca </w:t>
      </w:r>
      <w:r w:rsidR="00CE2948">
        <w:t>201</w:t>
      </w:r>
      <w:r>
        <w:t>5</w:t>
      </w:r>
      <w:r w:rsidR="00CE2948">
        <w:t xml:space="preserve"> roku Gmina liczy </w:t>
      </w:r>
      <w:r>
        <w:t>1</w:t>
      </w:r>
      <w:r w:rsidR="00564136">
        <w:t>1 085</w:t>
      </w:r>
      <w:r w:rsidR="00CE2948">
        <w:t xml:space="preserve"> mieszkańców, a gęstość </w:t>
      </w:r>
      <w:r w:rsidR="00861095">
        <w:t xml:space="preserve">zaludnienia to w przybliżeniu </w:t>
      </w:r>
      <w:r w:rsidR="00B513BD">
        <w:t>69</w:t>
      </w:r>
      <w:r w:rsidR="00CE2948">
        <w:t xml:space="preserve"> osób/km</w:t>
      </w:r>
      <w:r w:rsidR="00CE2948">
        <w:rPr>
          <w:vertAlign w:val="superscript"/>
        </w:rPr>
        <w:t>2</w:t>
      </w:r>
      <w:r w:rsidR="00B12AB5">
        <w:t xml:space="preserve">. </w:t>
      </w:r>
      <w:r>
        <w:t>Gmina</w:t>
      </w:r>
      <w:r w:rsidR="000F381A">
        <w:t xml:space="preserve"> </w:t>
      </w:r>
      <w:r w:rsidR="00B513BD">
        <w:t>Brody</w:t>
      </w:r>
      <w:r w:rsidR="00617F53">
        <w:t xml:space="preserve"> sąsiaduje z </w:t>
      </w:r>
      <w:r w:rsidR="00530114">
        <w:t xml:space="preserve">następującymi </w:t>
      </w:r>
      <w:r w:rsidR="000F381A">
        <w:t>jednostkami</w:t>
      </w:r>
      <w:r w:rsidR="00530114">
        <w:t>:</w:t>
      </w:r>
      <w:r w:rsidR="003F65C7">
        <w:t xml:space="preserve"> </w:t>
      </w:r>
      <w:r w:rsidR="00B513BD">
        <w:t>Iłża, Kunów, Mirzec, Pawłów, Rzeczniów, Sienno, Starachowice, Wąchock.</w:t>
      </w:r>
    </w:p>
    <w:p w:rsidR="00A0619B" w:rsidRDefault="00B513BD" w:rsidP="008177B7">
      <w:pPr>
        <w:spacing w:after="0" w:line="240" w:lineRule="auto"/>
        <w:jc w:val="center"/>
      </w:pPr>
      <w:r>
        <w:rPr>
          <w:noProof/>
          <w:lang w:eastAsia="pl-PL"/>
        </w:rPr>
        <w:drawing>
          <wp:inline distT="0" distB="0" distL="0" distR="0">
            <wp:extent cx="2802920" cy="2880000"/>
            <wp:effectExtent l="0" t="0" r="0" b="0"/>
            <wp:docPr id="3" name="Obraz 3" descr="https://www.osp.org.pl/hosting/mapy/swietokrzyskie/starachowic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osp.org.pl/hosting/mapy/swietokrzyskie/starachowick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92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AA0" w:rsidRDefault="00A07F9E" w:rsidP="008177B7">
      <w:pPr>
        <w:pStyle w:val="Legenda"/>
        <w:spacing w:after="0"/>
        <w:jc w:val="center"/>
        <w:rPr>
          <w:rStyle w:val="Wyrnienieintensywne"/>
          <w:sz w:val="22"/>
          <w:szCs w:val="22"/>
        </w:rPr>
      </w:pPr>
      <w:r>
        <w:t xml:space="preserve">Rysunek </w:t>
      </w:r>
      <w:r w:rsidR="00C74481" w:rsidRPr="00C74481">
        <w:rPr>
          <w:i w:val="0"/>
          <w:iCs w:val="0"/>
        </w:rPr>
        <w:fldChar w:fldCharType="begin"/>
      </w:r>
      <w:r w:rsidR="005E0CF5">
        <w:rPr>
          <w:i w:val="0"/>
          <w:iCs w:val="0"/>
        </w:rPr>
        <w:instrText xml:space="preserve"> SEQ Rysunek \* ARABIC </w:instrText>
      </w:r>
      <w:r w:rsidR="00C74481" w:rsidRPr="00C74481">
        <w:rPr>
          <w:i w:val="0"/>
          <w:iCs w:val="0"/>
        </w:rPr>
        <w:fldChar w:fldCharType="separate"/>
      </w:r>
      <w:r>
        <w:rPr>
          <w:noProof/>
        </w:rPr>
        <w:t>1</w:t>
      </w:r>
      <w:r w:rsidR="00C74481">
        <w:rPr>
          <w:i w:val="0"/>
          <w:iCs w:val="0"/>
          <w:noProof/>
          <w:color w:val="auto"/>
          <w:sz w:val="22"/>
          <w:szCs w:val="22"/>
        </w:rPr>
        <w:fldChar w:fldCharType="end"/>
      </w:r>
      <w:r w:rsidR="006C356C">
        <w:t xml:space="preserve">. </w:t>
      </w:r>
      <w:r w:rsidR="00AE1F89">
        <w:t>Gmina</w:t>
      </w:r>
      <w:r>
        <w:t xml:space="preserve"> </w:t>
      </w:r>
      <w:r w:rsidR="00B513BD">
        <w:t>Brody w powiecie Starachowickim</w:t>
      </w:r>
      <w:r>
        <w:br w:type="page"/>
      </w:r>
    </w:p>
    <w:p w:rsidR="00C83273" w:rsidRPr="00351B3A" w:rsidRDefault="00A07F9E" w:rsidP="00351B3A">
      <w:pPr>
        <w:pStyle w:val="Nagwek3"/>
        <w:rPr>
          <w:rStyle w:val="Wyrnienieintensywne"/>
        </w:rPr>
      </w:pPr>
      <w:bookmarkStart w:id="3" w:name="_Toc459977797"/>
      <w:r w:rsidRPr="00351B3A">
        <w:rPr>
          <w:rStyle w:val="Wyrnienieintensywne"/>
        </w:rPr>
        <w:lastRenderedPageBreak/>
        <w:t xml:space="preserve">Infrastruktura w </w:t>
      </w:r>
      <w:r w:rsidR="00C32D1C">
        <w:rPr>
          <w:rStyle w:val="Wyrnienieintensywne"/>
        </w:rPr>
        <w:t>Gminie</w:t>
      </w:r>
      <w:r w:rsidR="006C356C">
        <w:rPr>
          <w:rStyle w:val="Wyrnienieintensywne"/>
        </w:rPr>
        <w:t xml:space="preserve"> </w:t>
      </w:r>
      <w:r w:rsidR="00174ABA">
        <w:rPr>
          <w:rStyle w:val="Wyrnienieintensywne"/>
        </w:rPr>
        <w:t>Brody</w:t>
      </w:r>
      <w:bookmarkEnd w:id="3"/>
    </w:p>
    <w:p w:rsidR="00B513BD" w:rsidRDefault="00B513BD" w:rsidP="00F51690">
      <w:r>
        <w:t>Przez teren Gminy przebiegają dwie drogi krajowe: nr 9 z Warszawy przez Radom, Rzeszów do Barwinka i 42 ze Skarżyska Kamiennej przez Starachowice do Rud</w:t>
      </w:r>
      <w:r w:rsidR="00195DF8">
        <w:t>nika. Brak jest w Gminie dróg o </w:t>
      </w:r>
      <w:r>
        <w:t>statusie wojewódzkim. Natomiast występują drogi powiatowe oraz drogi gminne. Mieszkańcy Gminy Brody mogą przemieszczać się autobusami, busami i koleją. Większość sołectw ma zapewnioną możliwość korzystania z komunikacji. Za przewóz osób w tej gminie odpowiada Miejski Zakład Komunikacyjny w Starachowicach, Przedsiębiorstwo Komunikacji Samochodowej (PKS), Polskie Koleje Państwowe (PKP) oraz prywatni przewoźnicy.</w:t>
      </w:r>
    </w:p>
    <w:p w:rsidR="00BF3A17" w:rsidRPr="002A62A1" w:rsidRDefault="00B513BD" w:rsidP="00F51690">
      <w:pPr>
        <w:rPr>
          <w:rStyle w:val="Wyrnienieintensywne"/>
          <w:i w:val="0"/>
          <w:iCs w:val="0"/>
          <w:color w:val="auto"/>
        </w:rPr>
      </w:pPr>
      <w:r>
        <w:t>Gmina Brody posiada dwie oczyszczalnie ścieków. Oczyszczalnie znajdują się na terenie miejscowości Krynki i Styków. Większość domów w gminie Brody posiada wewnętrzną instalację kanalizacyjną odprowadzającą ścieki do zbiorników – tzw. szamb.</w:t>
      </w:r>
      <w:r w:rsidR="00830089">
        <w:t xml:space="preserve"> Wskaźnik zwodociągowania w Gminie Brody jest wysoki i wynosi ok 95%. Długość rozdzielczej sieci wodociągowej wynosi 124 km.</w:t>
      </w:r>
    </w:p>
    <w:p w:rsidR="00CD7E30" w:rsidRPr="00CD7E30" w:rsidRDefault="00CD7E30" w:rsidP="00351B3A">
      <w:pPr>
        <w:pStyle w:val="Nagwek3"/>
        <w:rPr>
          <w:rStyle w:val="Wyrnienieintensywne"/>
        </w:rPr>
      </w:pPr>
      <w:bookmarkStart w:id="4" w:name="_Toc459977798"/>
      <w:r w:rsidRPr="00CD7E30">
        <w:rPr>
          <w:rStyle w:val="Wyrnienieintensywne"/>
        </w:rPr>
        <w:t xml:space="preserve">Gospodarka </w:t>
      </w:r>
      <w:r w:rsidR="00AE1F89">
        <w:rPr>
          <w:rStyle w:val="Wyrnienieintensywne"/>
        </w:rPr>
        <w:t>Gminy</w:t>
      </w:r>
      <w:r w:rsidR="00BF3A17">
        <w:rPr>
          <w:rStyle w:val="Wyrnienieintensywne"/>
        </w:rPr>
        <w:t xml:space="preserve"> </w:t>
      </w:r>
      <w:r w:rsidR="00174ABA">
        <w:rPr>
          <w:rStyle w:val="Wyrnienieintensywne"/>
        </w:rPr>
        <w:t>Brody</w:t>
      </w:r>
      <w:bookmarkEnd w:id="4"/>
    </w:p>
    <w:p w:rsidR="00474AAC" w:rsidRDefault="00EC611F" w:rsidP="00EA2026">
      <w:r>
        <w:t>Według danych GUS na koniec 2015</w:t>
      </w:r>
      <w:r w:rsidR="00474AAC">
        <w:t xml:space="preserve"> roku na terenie </w:t>
      </w:r>
      <w:r w:rsidR="00AE1F89">
        <w:t>Gminy</w:t>
      </w:r>
      <w:r w:rsidR="00474AAC">
        <w:t xml:space="preserve"> </w:t>
      </w:r>
      <w:r w:rsidR="005A7F99">
        <w:t>Brody funkcjonowało 670</w:t>
      </w:r>
      <w:r>
        <w:t xml:space="preserve"> </w:t>
      </w:r>
      <w:r w:rsidR="00474AAC">
        <w:t xml:space="preserve">podmiotów gospodarczych wpisanych do rejestru REGON, z czego zdecydowaną większość stanowiły osoby fizyczne prowadzące działalność gospodarczą. Funkcjonujące na terenie </w:t>
      </w:r>
      <w:r w:rsidR="00AE1F89">
        <w:t>Gminy</w:t>
      </w:r>
      <w:r w:rsidR="00474AAC">
        <w:t xml:space="preserve"> </w:t>
      </w:r>
      <w:r w:rsidR="005A7F99">
        <w:t>Brody</w:t>
      </w:r>
      <w:r w:rsidR="00474AAC">
        <w:t xml:space="preserve"> podmioty gospodarcze dział</w:t>
      </w:r>
      <w:r>
        <w:t xml:space="preserve">ają głównie w zakresie sekcji G </w:t>
      </w:r>
      <w:r w:rsidR="00474AAC">
        <w:t>(handel hurtowy i detaliczny; naprawa pojazdów samochodowych),</w:t>
      </w:r>
      <w:r w:rsidR="005A7F99">
        <w:t xml:space="preserve"> sekcji F (budownictwo)</w:t>
      </w:r>
      <w:r>
        <w:t xml:space="preserve"> oraz </w:t>
      </w:r>
      <w:r w:rsidR="005A7F99">
        <w:t>sekcji C (przetwórstwo przemysłowe</w:t>
      </w:r>
      <w:r w:rsidR="00474AAC">
        <w:t xml:space="preserve">). </w:t>
      </w:r>
      <w:r w:rsidR="00195DF8">
        <w:t>Jeśli chodzi o </w:t>
      </w:r>
      <w:r>
        <w:t>strukturę własnościową podmiotów zarejestr</w:t>
      </w:r>
      <w:r w:rsidR="005A7F99">
        <w:t>owanych na terenie Gminy Brody</w:t>
      </w:r>
      <w:r>
        <w:t xml:space="preserve"> to zdecydowaną większość stanowią podmioty n</w:t>
      </w:r>
      <w:r w:rsidR="005A7F99">
        <w:t>ależące do sektora prywatnego (649</w:t>
      </w:r>
      <w:r>
        <w:t xml:space="preserve"> takich podmiotów na koniec 2015 r.).</w:t>
      </w:r>
      <w:r w:rsidR="00EF2610">
        <w:br w:type="page"/>
      </w:r>
    </w:p>
    <w:p w:rsidR="00780D99" w:rsidRPr="00780D99" w:rsidRDefault="00C952DC" w:rsidP="00780D99">
      <w:pPr>
        <w:pStyle w:val="Nagwek1"/>
        <w:numPr>
          <w:ilvl w:val="0"/>
          <w:numId w:val="3"/>
        </w:numPr>
      </w:pPr>
      <w:bookmarkStart w:id="5" w:name="_Toc459977799"/>
      <w:r>
        <w:lastRenderedPageBreak/>
        <w:t>Program emisji obligacji</w:t>
      </w:r>
      <w:bookmarkEnd w:id="5"/>
    </w:p>
    <w:p w:rsidR="00174ABA" w:rsidRDefault="00AE1F89" w:rsidP="00174ABA">
      <w:pPr>
        <w:spacing w:line="360" w:lineRule="auto"/>
      </w:pPr>
      <w:r>
        <w:t>Gmina</w:t>
      </w:r>
      <w:r w:rsidR="00B549B2">
        <w:t xml:space="preserve"> </w:t>
      </w:r>
      <w:r w:rsidR="00174ABA">
        <w:t>Brody</w:t>
      </w:r>
      <w:r w:rsidR="00474AAC">
        <w:t xml:space="preserve"> wyem</w:t>
      </w:r>
      <w:r w:rsidR="008F7717">
        <w:t>ituje 5</w:t>
      </w:r>
      <w:r w:rsidR="00474AAC">
        <w:t>.0</w:t>
      </w:r>
      <w:r w:rsidR="003F5958">
        <w:t>00</w:t>
      </w:r>
      <w:r w:rsidR="005528FE">
        <w:t xml:space="preserve"> (słownie: </w:t>
      </w:r>
      <w:r w:rsidR="008C2124">
        <w:t>pi</w:t>
      </w:r>
      <w:r w:rsidR="00174ABA">
        <w:t>ęć</w:t>
      </w:r>
      <w:r w:rsidR="00474AAC">
        <w:t xml:space="preserve"> tysięcy</w:t>
      </w:r>
      <w:r w:rsidR="00C952DC">
        <w:t>) obligacji o wartości nominalnej 1.000 zł (słownie: jeden tysiąc z</w:t>
      </w:r>
      <w:r w:rsidR="00474AAC">
        <w:t>ł</w:t>
      </w:r>
      <w:r w:rsidR="008C2124">
        <w:t>otych) każda, na łączną kwotę 5</w:t>
      </w:r>
      <w:r w:rsidR="00474AAC">
        <w:t>.0</w:t>
      </w:r>
      <w:r w:rsidR="003F5958">
        <w:t>00</w:t>
      </w:r>
      <w:r w:rsidR="005528FE">
        <w:t>.000 zł</w:t>
      </w:r>
      <w:r w:rsidR="002A62A1">
        <w:t xml:space="preserve"> (słownie: </w:t>
      </w:r>
      <w:r w:rsidR="008C2124">
        <w:t>pi</w:t>
      </w:r>
      <w:r w:rsidR="00174ABA">
        <w:t>ęć</w:t>
      </w:r>
      <w:r w:rsidR="00474AAC">
        <w:t xml:space="preserve"> milionów </w:t>
      </w:r>
      <w:r w:rsidR="00C952DC">
        <w:t>złotych)</w:t>
      </w:r>
      <w:r w:rsidR="000569BB">
        <w:t>.</w:t>
      </w:r>
    </w:p>
    <w:p w:rsidR="00C952DC" w:rsidRDefault="00C952DC" w:rsidP="00174ABA">
      <w:pPr>
        <w:spacing w:line="360" w:lineRule="auto"/>
      </w:pPr>
      <w:r>
        <w:t xml:space="preserve">Emisja obligacji zostanie </w:t>
      </w:r>
      <w:r w:rsidR="00133E3F">
        <w:t xml:space="preserve">przeprowadzona w </w:t>
      </w:r>
      <w:r w:rsidR="00474AAC">
        <w:t xml:space="preserve">latach </w:t>
      </w:r>
      <w:r w:rsidR="00133E3F">
        <w:t>2016</w:t>
      </w:r>
      <w:r w:rsidR="008C2124">
        <w:t>-2017</w:t>
      </w:r>
      <w:r>
        <w:t xml:space="preserve"> w następujących seriach:</w:t>
      </w:r>
    </w:p>
    <w:p w:rsidR="00174ABA" w:rsidRDefault="00174ABA" w:rsidP="00133E3F">
      <w:pPr>
        <w:pStyle w:val="Akapitzlist"/>
        <w:numPr>
          <w:ilvl w:val="0"/>
          <w:numId w:val="2"/>
        </w:numPr>
        <w:spacing w:after="160" w:line="360" w:lineRule="auto"/>
        <w:sectPr w:rsidR="00174ABA" w:rsidSect="007D0B6B">
          <w:footerReference w:type="defaul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C952DC" w:rsidRDefault="002A62A1" w:rsidP="00133E3F">
      <w:pPr>
        <w:pStyle w:val="Akapitzlist"/>
        <w:numPr>
          <w:ilvl w:val="0"/>
          <w:numId w:val="2"/>
        </w:numPr>
        <w:spacing w:after="160" w:line="360" w:lineRule="auto"/>
      </w:pPr>
      <w:r>
        <w:lastRenderedPageBreak/>
        <w:t>Seria A1</w:t>
      </w:r>
      <w:r w:rsidR="00174ABA">
        <w:t>6 o wartości 1</w:t>
      </w:r>
      <w:r w:rsidR="00C952DC">
        <w:t>00.000 zł, wykup w 20</w:t>
      </w:r>
      <w:r w:rsidR="00174ABA">
        <w:t>17</w:t>
      </w:r>
      <w:r w:rsidR="00C952DC">
        <w:t xml:space="preserve"> roku,</w:t>
      </w:r>
    </w:p>
    <w:p w:rsidR="00C952DC" w:rsidRDefault="00C07BB3" w:rsidP="00133E3F">
      <w:pPr>
        <w:pStyle w:val="Akapitzlist"/>
        <w:numPr>
          <w:ilvl w:val="0"/>
          <w:numId w:val="2"/>
        </w:numPr>
        <w:spacing w:after="160" w:line="360" w:lineRule="auto"/>
      </w:pPr>
      <w:r>
        <w:t>Seria B1</w:t>
      </w:r>
      <w:r w:rsidR="008C2124">
        <w:t>6 o wartości 2</w:t>
      </w:r>
      <w:r w:rsidR="003F5958">
        <w:t>00</w:t>
      </w:r>
      <w:r w:rsidR="00C952DC">
        <w:t>.000 zł, wykup w 20</w:t>
      </w:r>
      <w:r w:rsidR="00174ABA">
        <w:t>18</w:t>
      </w:r>
      <w:r w:rsidR="00C952DC" w:rsidRPr="00B866DA">
        <w:t xml:space="preserve"> </w:t>
      </w:r>
      <w:r w:rsidR="00C952DC">
        <w:t>roku,</w:t>
      </w:r>
    </w:p>
    <w:p w:rsidR="00C952DC" w:rsidRDefault="005528FE" w:rsidP="00133E3F">
      <w:pPr>
        <w:pStyle w:val="Akapitzlist"/>
        <w:numPr>
          <w:ilvl w:val="0"/>
          <w:numId w:val="2"/>
        </w:numPr>
        <w:spacing w:after="160" w:line="360" w:lineRule="auto"/>
      </w:pPr>
      <w:r>
        <w:t xml:space="preserve">Seria </w:t>
      </w:r>
      <w:r w:rsidR="002A62A1">
        <w:t>C1</w:t>
      </w:r>
      <w:r w:rsidR="008C2124">
        <w:t>6 o wartości 3</w:t>
      </w:r>
      <w:r w:rsidR="003F5958">
        <w:t>00</w:t>
      </w:r>
      <w:r w:rsidR="00C952DC">
        <w:t>.000 zł, wykup w 20</w:t>
      </w:r>
      <w:r w:rsidR="00174ABA">
        <w:t>19</w:t>
      </w:r>
      <w:r w:rsidR="00C952DC" w:rsidRPr="00B866DA">
        <w:t xml:space="preserve"> </w:t>
      </w:r>
      <w:r w:rsidR="00C952DC">
        <w:t>roku,</w:t>
      </w:r>
    </w:p>
    <w:p w:rsidR="00C952DC" w:rsidRDefault="002A62A1" w:rsidP="00133E3F">
      <w:pPr>
        <w:pStyle w:val="Akapitzlist"/>
        <w:numPr>
          <w:ilvl w:val="0"/>
          <w:numId w:val="2"/>
        </w:numPr>
        <w:spacing w:after="160" w:line="360" w:lineRule="auto"/>
      </w:pPr>
      <w:r>
        <w:t>Seria D1</w:t>
      </w:r>
      <w:r w:rsidR="008C2124">
        <w:t>6 o wartości 3</w:t>
      </w:r>
      <w:r w:rsidR="003F5958">
        <w:t>00</w:t>
      </w:r>
      <w:r w:rsidR="00C952DC">
        <w:t>.000 zł, wykup w 20</w:t>
      </w:r>
      <w:r w:rsidR="00174ABA">
        <w:t>20</w:t>
      </w:r>
      <w:r w:rsidR="00C952DC" w:rsidRPr="00B866DA">
        <w:t xml:space="preserve"> </w:t>
      </w:r>
      <w:r w:rsidR="00C952DC">
        <w:t>roku,</w:t>
      </w:r>
      <w:bookmarkStart w:id="6" w:name="_GoBack"/>
      <w:bookmarkEnd w:id="6"/>
    </w:p>
    <w:p w:rsidR="00C952DC" w:rsidRDefault="002A62A1" w:rsidP="00133E3F">
      <w:pPr>
        <w:pStyle w:val="Akapitzlist"/>
        <w:numPr>
          <w:ilvl w:val="0"/>
          <w:numId w:val="2"/>
        </w:numPr>
        <w:spacing w:after="160" w:line="360" w:lineRule="auto"/>
      </w:pPr>
      <w:r>
        <w:t>Seria E1</w:t>
      </w:r>
      <w:r w:rsidR="008C2124">
        <w:t>6 o wartości 3</w:t>
      </w:r>
      <w:r w:rsidR="003F5958">
        <w:t>00</w:t>
      </w:r>
      <w:r w:rsidR="00C952DC">
        <w:t>.000 zł, wykup w 202</w:t>
      </w:r>
      <w:r w:rsidR="00174ABA">
        <w:t>1</w:t>
      </w:r>
      <w:r>
        <w:t xml:space="preserve"> </w:t>
      </w:r>
      <w:r w:rsidR="00C952DC">
        <w:t>roku,</w:t>
      </w:r>
      <w:r w:rsidR="00C952DC" w:rsidRPr="00770081">
        <w:t xml:space="preserve"> </w:t>
      </w:r>
    </w:p>
    <w:p w:rsidR="00B549B2" w:rsidRDefault="00174ABA" w:rsidP="00B549B2">
      <w:pPr>
        <w:pStyle w:val="Akapitzlist"/>
        <w:numPr>
          <w:ilvl w:val="0"/>
          <w:numId w:val="2"/>
        </w:numPr>
        <w:spacing w:after="160" w:line="360" w:lineRule="auto"/>
      </w:pPr>
      <w:r>
        <w:t>Seria A</w:t>
      </w:r>
      <w:r w:rsidR="00B549B2">
        <w:t>17 o warto</w:t>
      </w:r>
      <w:r w:rsidR="008C2124">
        <w:t>ści 4</w:t>
      </w:r>
      <w:r>
        <w:t>00.000 zł, wykup w 2018</w:t>
      </w:r>
      <w:r w:rsidR="00B549B2" w:rsidRPr="00B866DA">
        <w:t xml:space="preserve"> </w:t>
      </w:r>
      <w:r w:rsidR="00B549B2">
        <w:t>roku,</w:t>
      </w:r>
    </w:p>
    <w:p w:rsidR="00B549B2" w:rsidRDefault="008C2124" w:rsidP="00B549B2">
      <w:pPr>
        <w:pStyle w:val="Akapitzlist"/>
        <w:numPr>
          <w:ilvl w:val="0"/>
          <w:numId w:val="2"/>
        </w:numPr>
        <w:spacing w:after="160" w:line="360" w:lineRule="auto"/>
      </w:pPr>
      <w:r>
        <w:t>Seria B17 o wartości 45</w:t>
      </w:r>
      <w:r w:rsidR="00174ABA">
        <w:t>0.000 zł, wykup w 2019</w:t>
      </w:r>
      <w:r w:rsidR="00B549B2" w:rsidRPr="00B866DA">
        <w:t xml:space="preserve"> </w:t>
      </w:r>
      <w:r w:rsidR="00B549B2">
        <w:t>roku,</w:t>
      </w:r>
    </w:p>
    <w:p w:rsidR="00B549B2" w:rsidRDefault="008C2124" w:rsidP="00B549B2">
      <w:pPr>
        <w:pStyle w:val="Akapitzlist"/>
        <w:numPr>
          <w:ilvl w:val="0"/>
          <w:numId w:val="2"/>
        </w:numPr>
        <w:spacing w:after="160" w:line="360" w:lineRule="auto"/>
      </w:pPr>
      <w:r>
        <w:t>Seria C17 o wartości 45</w:t>
      </w:r>
      <w:r w:rsidR="00174ABA">
        <w:t>0.000 zł, wykup w 2020</w:t>
      </w:r>
      <w:r w:rsidR="00B549B2">
        <w:t xml:space="preserve"> roku,</w:t>
      </w:r>
      <w:r w:rsidR="00B549B2" w:rsidRPr="00770081">
        <w:t xml:space="preserve"> </w:t>
      </w:r>
    </w:p>
    <w:p w:rsidR="00B549B2" w:rsidRDefault="008C2124" w:rsidP="00B549B2">
      <w:pPr>
        <w:pStyle w:val="Akapitzlist"/>
        <w:numPr>
          <w:ilvl w:val="0"/>
          <w:numId w:val="2"/>
        </w:numPr>
        <w:spacing w:after="160" w:line="360" w:lineRule="auto"/>
      </w:pPr>
      <w:r>
        <w:t>Seria D17 o wartości 55</w:t>
      </w:r>
      <w:r w:rsidR="00174ABA">
        <w:t>0.000 zł, wykup w 2021</w:t>
      </w:r>
      <w:r w:rsidR="00B549B2" w:rsidRPr="00B866DA">
        <w:t xml:space="preserve"> </w:t>
      </w:r>
      <w:r w:rsidR="00B549B2">
        <w:t>roku,</w:t>
      </w:r>
    </w:p>
    <w:p w:rsidR="00B549B2" w:rsidRDefault="00174ABA" w:rsidP="00B549B2">
      <w:pPr>
        <w:pStyle w:val="Akapitzlist"/>
        <w:numPr>
          <w:ilvl w:val="0"/>
          <w:numId w:val="2"/>
        </w:numPr>
        <w:spacing w:after="160" w:line="360" w:lineRule="auto"/>
      </w:pPr>
      <w:r>
        <w:t>Seria E17</w:t>
      </w:r>
      <w:r w:rsidR="00B549B2">
        <w:t xml:space="preserve"> o </w:t>
      </w:r>
      <w:r w:rsidR="008C2124">
        <w:t>wartości 95</w:t>
      </w:r>
      <w:r w:rsidR="00DF39AB">
        <w:t>0.000 zł</w:t>
      </w:r>
      <w:r>
        <w:t>, wykup w 2022</w:t>
      </w:r>
      <w:r w:rsidR="00B549B2">
        <w:t xml:space="preserve"> roku,</w:t>
      </w:r>
    </w:p>
    <w:p w:rsidR="00B549B2" w:rsidRDefault="008C2124" w:rsidP="00B549B2">
      <w:pPr>
        <w:pStyle w:val="Akapitzlist"/>
        <w:numPr>
          <w:ilvl w:val="0"/>
          <w:numId w:val="2"/>
        </w:numPr>
        <w:spacing w:after="160" w:line="360" w:lineRule="auto"/>
      </w:pPr>
      <w:r>
        <w:t>Seria F17 o wartości 1.0</w:t>
      </w:r>
      <w:r w:rsidR="00174ABA">
        <w:t>00.000 zł, wykup w 2023</w:t>
      </w:r>
      <w:r w:rsidR="00B549B2" w:rsidRPr="00B866DA">
        <w:t xml:space="preserve"> </w:t>
      </w:r>
      <w:r>
        <w:t>roku.</w:t>
      </w:r>
    </w:p>
    <w:p w:rsidR="00174ABA" w:rsidRPr="00174ABA" w:rsidRDefault="00174ABA" w:rsidP="008C2124">
      <w:pPr>
        <w:spacing w:after="160" w:line="360" w:lineRule="auto"/>
        <w:sectPr w:rsidR="00174ABA" w:rsidRPr="00174ABA" w:rsidSect="00174AB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F2610" w:rsidRDefault="00B549B2" w:rsidP="00EA2026">
      <w:pPr>
        <w:spacing w:after="160"/>
      </w:pPr>
      <w:r w:rsidRPr="00E0492F">
        <w:rPr>
          <w:rFonts w:eastAsia="Times New Roman" w:cs="Arial"/>
          <w:snapToGrid w:val="0"/>
          <w:lang w:eastAsia="pl-PL"/>
        </w:rPr>
        <w:lastRenderedPageBreak/>
        <w:t xml:space="preserve">Celem emisji w </w:t>
      </w:r>
      <w:r>
        <w:rPr>
          <w:rFonts w:eastAsia="Times New Roman" w:cs="Arial"/>
          <w:snapToGrid w:val="0"/>
          <w:lang w:eastAsia="pl-PL"/>
        </w:rPr>
        <w:t xml:space="preserve">latach </w:t>
      </w:r>
      <w:r w:rsidRPr="00E0492F">
        <w:rPr>
          <w:rFonts w:eastAsia="Times New Roman" w:cs="Arial"/>
          <w:snapToGrid w:val="0"/>
          <w:lang w:eastAsia="pl-PL"/>
        </w:rPr>
        <w:t>2016</w:t>
      </w:r>
      <w:r w:rsidR="008C2124">
        <w:rPr>
          <w:rFonts w:eastAsia="Times New Roman" w:cs="Arial"/>
          <w:snapToGrid w:val="0"/>
          <w:lang w:eastAsia="pl-PL"/>
        </w:rPr>
        <w:t>-2017</w:t>
      </w:r>
      <w:r w:rsidRPr="00E0492F">
        <w:rPr>
          <w:rFonts w:eastAsia="Times New Roman" w:cs="Arial"/>
          <w:snapToGrid w:val="0"/>
          <w:lang w:eastAsia="pl-PL"/>
        </w:rPr>
        <w:t xml:space="preserve"> roku </w:t>
      </w:r>
      <w:r w:rsidRPr="00FE5C5E">
        <w:rPr>
          <w:rFonts w:eastAsia="Times New Roman" w:cs="Arial"/>
          <w:snapToGrid w:val="0"/>
          <w:lang w:eastAsia="pl-PL"/>
        </w:rPr>
        <w:t>jest spłata wcześniej zaciągniętych zobowiązań z</w:t>
      </w:r>
      <w:r w:rsidR="008F7717">
        <w:rPr>
          <w:rFonts w:eastAsia="Times New Roman" w:cs="Arial"/>
          <w:snapToGrid w:val="0"/>
          <w:lang w:eastAsia="pl-PL"/>
        </w:rPr>
        <w:t xml:space="preserve"> tytułu zaciągniętego kredytu</w:t>
      </w:r>
      <w:r w:rsidRPr="00FE5C5E">
        <w:rPr>
          <w:rFonts w:eastAsia="Times New Roman" w:cs="Arial"/>
          <w:snapToGrid w:val="0"/>
          <w:lang w:eastAsia="pl-PL"/>
        </w:rPr>
        <w:t xml:space="preserve"> </w:t>
      </w:r>
      <w:r w:rsidR="00163B7E">
        <w:rPr>
          <w:rFonts w:eastAsia="Times New Roman" w:cs="Arial"/>
          <w:snapToGrid w:val="0"/>
          <w:lang w:eastAsia="pl-PL"/>
        </w:rPr>
        <w:t xml:space="preserve">i wykupu obligacji </w:t>
      </w:r>
      <w:r>
        <w:rPr>
          <w:rFonts w:eastAsia="Times New Roman" w:cs="Arial"/>
          <w:snapToGrid w:val="0"/>
          <w:lang w:eastAsia="pl-PL"/>
        </w:rPr>
        <w:t>oraz finansowanie planowanych</w:t>
      </w:r>
      <w:r w:rsidRPr="00FE5C5E">
        <w:rPr>
          <w:rFonts w:eastAsia="Times New Roman" w:cs="Arial"/>
          <w:snapToGrid w:val="0"/>
          <w:lang w:eastAsia="pl-PL"/>
        </w:rPr>
        <w:t xml:space="preserve"> deficy</w:t>
      </w:r>
      <w:r>
        <w:rPr>
          <w:rFonts w:eastAsia="Times New Roman" w:cs="Arial"/>
          <w:snapToGrid w:val="0"/>
          <w:lang w:eastAsia="pl-PL"/>
        </w:rPr>
        <w:t>tów budżetu wynikających</w:t>
      </w:r>
      <w:r w:rsidRPr="00FE5C5E">
        <w:rPr>
          <w:rFonts w:eastAsia="Times New Roman" w:cs="Arial"/>
          <w:snapToGrid w:val="0"/>
          <w:lang w:eastAsia="pl-PL"/>
        </w:rPr>
        <w:t xml:space="preserve"> z realizacji zadań inwestycyjnych</w:t>
      </w:r>
      <w:r>
        <w:rPr>
          <w:rFonts w:eastAsia="Times New Roman" w:cs="Arial"/>
          <w:snapToGrid w:val="0"/>
          <w:lang w:eastAsia="pl-PL"/>
        </w:rPr>
        <w:t>.</w:t>
      </w:r>
      <w:r w:rsidR="00EF2610">
        <w:br w:type="page"/>
      </w:r>
    </w:p>
    <w:p w:rsidR="00780D99" w:rsidRPr="00780D99" w:rsidRDefault="00780D99" w:rsidP="00780D99">
      <w:pPr>
        <w:pStyle w:val="Nagwek1"/>
        <w:numPr>
          <w:ilvl w:val="0"/>
          <w:numId w:val="3"/>
        </w:numPr>
      </w:pPr>
      <w:bookmarkStart w:id="7" w:name="_Toc459977800"/>
      <w:r>
        <w:lastRenderedPageBreak/>
        <w:t>Sytuacja finansowa Emitenta</w:t>
      </w:r>
      <w:bookmarkEnd w:id="7"/>
    </w:p>
    <w:p w:rsidR="00780D99" w:rsidRDefault="00780D99" w:rsidP="00780D99">
      <w:pPr>
        <w:pStyle w:val="Nagwek2"/>
        <w:numPr>
          <w:ilvl w:val="0"/>
          <w:numId w:val="4"/>
        </w:numPr>
      </w:pPr>
      <w:bookmarkStart w:id="8" w:name="_Toc459977801"/>
      <w:r>
        <w:t>Dane z wykonania budżetów oraz uchwały budżetowe</w:t>
      </w:r>
      <w:bookmarkEnd w:id="8"/>
    </w:p>
    <w:p w:rsidR="00780D99" w:rsidRDefault="00AE1F89" w:rsidP="00C952DC">
      <w:pPr>
        <w:spacing w:after="160"/>
      </w:pPr>
      <w:r>
        <w:t>Gmina</w:t>
      </w:r>
      <w:r w:rsidR="00B549B2">
        <w:t xml:space="preserve"> </w:t>
      </w:r>
      <w:r w:rsidR="00174ABA">
        <w:t>Brody</w:t>
      </w:r>
      <w:r w:rsidR="00780D99">
        <w:t xml:space="preserve"> zapewniła dostęp do archiwalnych uchwał budżetowych oraz uchwał w sprawie zatwierdzenia sprawozdania z wykonania budżetów na stronie Biuletynu Informacji P</w:t>
      </w:r>
      <w:r w:rsidR="00B549B2">
        <w:t xml:space="preserve">ublicznej Urzędu </w:t>
      </w:r>
      <w:r>
        <w:t>Gminy</w:t>
      </w:r>
      <w:r w:rsidR="00B549B2">
        <w:t xml:space="preserve"> </w:t>
      </w:r>
      <w:r w:rsidR="00174ABA">
        <w:t>Brody</w:t>
      </w:r>
      <w:r w:rsidR="00780D99">
        <w:t>. Adres strony zaw</w:t>
      </w:r>
      <w:r w:rsidR="003F5958">
        <w:t xml:space="preserve">ierającej uchwały Rady </w:t>
      </w:r>
      <w:r>
        <w:t>Gminy</w:t>
      </w:r>
      <w:r w:rsidR="00780D99">
        <w:t xml:space="preserve"> jest następujący:</w:t>
      </w:r>
    </w:p>
    <w:p w:rsidR="00CF5AF9" w:rsidRDefault="00C74481" w:rsidP="00101E0B">
      <w:pPr>
        <w:spacing w:after="160"/>
      </w:pPr>
      <w:hyperlink r:id="rId12" w:history="1">
        <w:r w:rsidR="00CF5AF9" w:rsidRPr="00C25696">
          <w:rPr>
            <w:rStyle w:val="Hipercze"/>
          </w:rPr>
          <w:t>http://bip.brody.info.pl/component/jdownloads/viewcategory/52-2016.html</w:t>
        </w:r>
      </w:hyperlink>
    </w:p>
    <w:p w:rsidR="00101E0B" w:rsidRDefault="00101E0B" w:rsidP="00101E0B">
      <w:pPr>
        <w:spacing w:after="160"/>
      </w:pPr>
      <w:r>
        <w:t>Dokumenty przydatne w podejmowaniu decyzji dot. oferty Agenta Emisji zostały zebrane pod następującym adresem:</w:t>
      </w:r>
    </w:p>
    <w:p w:rsidR="00101E0B" w:rsidRDefault="00C81E73" w:rsidP="00101E0B">
      <w:pPr>
        <w:spacing w:after="160"/>
      </w:pPr>
      <w:r>
        <w:t>www.brody.info.pl</w:t>
      </w:r>
    </w:p>
    <w:p w:rsidR="00780D99" w:rsidRDefault="00780D99" w:rsidP="00C952DC">
      <w:pPr>
        <w:spacing w:after="160"/>
      </w:pPr>
    </w:p>
    <w:p w:rsidR="00780D99" w:rsidRDefault="00780D99" w:rsidP="00780D99">
      <w:pPr>
        <w:pStyle w:val="Nagwek2"/>
        <w:numPr>
          <w:ilvl w:val="0"/>
          <w:numId w:val="4"/>
        </w:numPr>
      </w:pPr>
      <w:bookmarkStart w:id="9" w:name="_Toc459977802"/>
      <w:r>
        <w:t>Opinia RIO o możliwości spłaty zadłużenia z tyt. emisji obligacji</w:t>
      </w:r>
      <w:bookmarkEnd w:id="9"/>
    </w:p>
    <w:p w:rsidR="00780D99" w:rsidRPr="00CD7E30" w:rsidRDefault="00663336" w:rsidP="00C952DC">
      <w:pPr>
        <w:spacing w:after="160"/>
      </w:pPr>
      <w:r w:rsidRPr="00663336">
        <w:t xml:space="preserve">Regionalna Izba Obrachunkowa </w:t>
      </w:r>
      <w:r w:rsidR="00DF39AB">
        <w:t>nie wydała jeszcze opinii dotyczącej</w:t>
      </w:r>
      <w:r w:rsidR="00780D99" w:rsidRPr="00663336">
        <w:t xml:space="preserve"> możliwości spłaty zadłużenia z ty</w:t>
      </w:r>
      <w:r w:rsidR="00387248" w:rsidRPr="00663336">
        <w:t>tułu</w:t>
      </w:r>
      <w:r w:rsidR="008C2124">
        <w:t xml:space="preserve"> emisji obligacji na kwotę 5</w:t>
      </w:r>
      <w:r w:rsidR="00B549B2" w:rsidRPr="00663336">
        <w:t>.0</w:t>
      </w:r>
      <w:r w:rsidR="003F5958" w:rsidRPr="00663336">
        <w:t>00</w:t>
      </w:r>
      <w:r w:rsidR="00B549B2" w:rsidRPr="00663336">
        <w:t xml:space="preserve">.000 zł przez </w:t>
      </w:r>
      <w:r w:rsidR="00DF39AB">
        <w:t>Gminę</w:t>
      </w:r>
      <w:r w:rsidR="00B549B2" w:rsidRPr="00663336">
        <w:t xml:space="preserve"> </w:t>
      </w:r>
      <w:r w:rsidR="00174ABA">
        <w:t>Brody</w:t>
      </w:r>
      <w:r w:rsidR="00780D99" w:rsidRPr="00663336">
        <w:t xml:space="preserve">. </w:t>
      </w:r>
      <w:r w:rsidRPr="00663336">
        <w:t>Opinia</w:t>
      </w:r>
      <w:r w:rsidR="000F7022">
        <w:t xml:space="preserve"> RIO w powyższej kwestii zostanie</w:t>
      </w:r>
      <w:r w:rsidRPr="00663336">
        <w:t xml:space="preserve"> udostępniona przez</w:t>
      </w:r>
      <w:r w:rsidR="00B549B2" w:rsidRPr="00663336">
        <w:t xml:space="preserve"> </w:t>
      </w:r>
      <w:r w:rsidR="00DF39AB">
        <w:t>Gminę</w:t>
      </w:r>
      <w:r w:rsidRPr="00663336">
        <w:t xml:space="preserve"> </w:t>
      </w:r>
      <w:r w:rsidR="00174ABA">
        <w:t>Brody</w:t>
      </w:r>
      <w:r w:rsidR="00780D99" w:rsidRPr="00663336">
        <w:t xml:space="preserve"> do wglądu pod adresem podanym w punkcie A powyżej.</w:t>
      </w:r>
    </w:p>
    <w:sectPr w:rsidR="00780D99" w:rsidRPr="00CD7E30" w:rsidSect="00174AB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50F" w:rsidRDefault="00F5350F" w:rsidP="007D0B6B">
      <w:pPr>
        <w:spacing w:after="0" w:line="240" w:lineRule="auto"/>
      </w:pPr>
      <w:r>
        <w:separator/>
      </w:r>
    </w:p>
  </w:endnote>
  <w:endnote w:type="continuationSeparator" w:id="0">
    <w:p w:rsidR="00F5350F" w:rsidRDefault="00F5350F" w:rsidP="007D0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9841918"/>
      <w:docPartObj>
        <w:docPartGallery w:val="Page Numbers (Bottom of Page)"/>
        <w:docPartUnique/>
      </w:docPartObj>
    </w:sdtPr>
    <w:sdtContent>
      <w:p w:rsidR="007D0B6B" w:rsidRDefault="00C74481">
        <w:pPr>
          <w:pStyle w:val="Stopka"/>
          <w:jc w:val="center"/>
        </w:pPr>
        <w:r>
          <w:fldChar w:fldCharType="begin"/>
        </w:r>
        <w:r w:rsidR="007D0B6B">
          <w:instrText>PAGE   \* MERGEFORMAT</w:instrText>
        </w:r>
        <w:r>
          <w:fldChar w:fldCharType="separate"/>
        </w:r>
        <w:r w:rsidR="00C81E73">
          <w:rPr>
            <w:noProof/>
          </w:rPr>
          <w:t>2</w:t>
        </w:r>
        <w:r>
          <w:fldChar w:fldCharType="end"/>
        </w:r>
      </w:p>
    </w:sdtContent>
  </w:sdt>
  <w:p w:rsidR="007D0B6B" w:rsidRDefault="007D0B6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50F" w:rsidRDefault="00F5350F" w:rsidP="007D0B6B">
      <w:pPr>
        <w:spacing w:after="0" w:line="240" w:lineRule="auto"/>
      </w:pPr>
      <w:r>
        <w:separator/>
      </w:r>
    </w:p>
  </w:footnote>
  <w:footnote w:type="continuationSeparator" w:id="0">
    <w:p w:rsidR="00F5350F" w:rsidRDefault="00F5350F" w:rsidP="007D0B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2718E"/>
    <w:multiLevelType w:val="hybridMultilevel"/>
    <w:tmpl w:val="352C4B4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18E4247C"/>
    <w:multiLevelType w:val="hybridMultilevel"/>
    <w:tmpl w:val="CE38B5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2E6474A0"/>
    <w:multiLevelType w:val="hybridMultilevel"/>
    <w:tmpl w:val="BC22113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E0269"/>
    <w:multiLevelType w:val="hybridMultilevel"/>
    <w:tmpl w:val="2FE4C79A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3BE801F5"/>
    <w:multiLevelType w:val="hybridMultilevel"/>
    <w:tmpl w:val="B65C7596"/>
    <w:lvl w:ilvl="0" w:tplc="26ECAAD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58B71A8C"/>
    <w:multiLevelType w:val="hybridMultilevel"/>
    <w:tmpl w:val="5760823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5C0B6E0E"/>
    <w:multiLevelType w:val="hybridMultilevel"/>
    <w:tmpl w:val="C400E3B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F73B8C"/>
    <w:multiLevelType w:val="hybridMultilevel"/>
    <w:tmpl w:val="651405A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7D5574F9"/>
    <w:multiLevelType w:val="hybridMultilevel"/>
    <w:tmpl w:val="9B2EA40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E54EFA"/>
    <w:rsid w:val="000057F5"/>
    <w:rsid w:val="00046441"/>
    <w:rsid w:val="000569BB"/>
    <w:rsid w:val="00082927"/>
    <w:rsid w:val="000D3EAD"/>
    <w:rsid w:val="000F381A"/>
    <w:rsid w:val="000F7022"/>
    <w:rsid w:val="00101E0B"/>
    <w:rsid w:val="00117DC2"/>
    <w:rsid w:val="00133E3F"/>
    <w:rsid w:val="0014167A"/>
    <w:rsid w:val="00163B7E"/>
    <w:rsid w:val="001676CB"/>
    <w:rsid w:val="00167C4F"/>
    <w:rsid w:val="00174ABA"/>
    <w:rsid w:val="00185AA0"/>
    <w:rsid w:val="001950DD"/>
    <w:rsid w:val="00195DF8"/>
    <w:rsid w:val="002A5243"/>
    <w:rsid w:val="002A62A1"/>
    <w:rsid w:val="002B387F"/>
    <w:rsid w:val="00311B7E"/>
    <w:rsid w:val="00314A0C"/>
    <w:rsid w:val="00342767"/>
    <w:rsid w:val="00351B3A"/>
    <w:rsid w:val="00387248"/>
    <w:rsid w:val="003E79FE"/>
    <w:rsid w:val="003F5958"/>
    <w:rsid w:val="003F65C7"/>
    <w:rsid w:val="00416CC8"/>
    <w:rsid w:val="00427327"/>
    <w:rsid w:val="00457FB2"/>
    <w:rsid w:val="00474AAC"/>
    <w:rsid w:val="0050551B"/>
    <w:rsid w:val="00520843"/>
    <w:rsid w:val="00530114"/>
    <w:rsid w:val="005528FE"/>
    <w:rsid w:val="00564136"/>
    <w:rsid w:val="005A7F99"/>
    <w:rsid w:val="005E0CF5"/>
    <w:rsid w:val="00601933"/>
    <w:rsid w:val="00617F53"/>
    <w:rsid w:val="006416E8"/>
    <w:rsid w:val="00652F44"/>
    <w:rsid w:val="00660553"/>
    <w:rsid w:val="00663336"/>
    <w:rsid w:val="006A7C45"/>
    <w:rsid w:val="006C356C"/>
    <w:rsid w:val="006E33E6"/>
    <w:rsid w:val="006E3CFB"/>
    <w:rsid w:val="00713273"/>
    <w:rsid w:val="007216CD"/>
    <w:rsid w:val="007366E5"/>
    <w:rsid w:val="00742EFE"/>
    <w:rsid w:val="0077097E"/>
    <w:rsid w:val="00780D99"/>
    <w:rsid w:val="0078427D"/>
    <w:rsid w:val="007D0B6B"/>
    <w:rsid w:val="008055E6"/>
    <w:rsid w:val="008177B7"/>
    <w:rsid w:val="00830089"/>
    <w:rsid w:val="00847613"/>
    <w:rsid w:val="00861095"/>
    <w:rsid w:val="00896078"/>
    <w:rsid w:val="008C2124"/>
    <w:rsid w:val="008C702D"/>
    <w:rsid w:val="008D6BA5"/>
    <w:rsid w:val="008E113C"/>
    <w:rsid w:val="008F1F45"/>
    <w:rsid w:val="008F7717"/>
    <w:rsid w:val="00900974"/>
    <w:rsid w:val="00970F91"/>
    <w:rsid w:val="00993C93"/>
    <w:rsid w:val="009C5516"/>
    <w:rsid w:val="009C6C64"/>
    <w:rsid w:val="00A0619B"/>
    <w:rsid w:val="00A07F9E"/>
    <w:rsid w:val="00A347CE"/>
    <w:rsid w:val="00A52073"/>
    <w:rsid w:val="00A523B9"/>
    <w:rsid w:val="00AE1F89"/>
    <w:rsid w:val="00AF05B2"/>
    <w:rsid w:val="00B12AB5"/>
    <w:rsid w:val="00B1545F"/>
    <w:rsid w:val="00B513BD"/>
    <w:rsid w:val="00B549B2"/>
    <w:rsid w:val="00B72965"/>
    <w:rsid w:val="00BE1E0B"/>
    <w:rsid w:val="00BE71FB"/>
    <w:rsid w:val="00BF3A17"/>
    <w:rsid w:val="00C05575"/>
    <w:rsid w:val="00C07BB3"/>
    <w:rsid w:val="00C32D1C"/>
    <w:rsid w:val="00C74481"/>
    <w:rsid w:val="00C81E73"/>
    <w:rsid w:val="00C83273"/>
    <w:rsid w:val="00C92879"/>
    <w:rsid w:val="00C952DC"/>
    <w:rsid w:val="00C97861"/>
    <w:rsid w:val="00CD7E30"/>
    <w:rsid w:val="00CE2948"/>
    <w:rsid w:val="00CF5AF9"/>
    <w:rsid w:val="00D24F01"/>
    <w:rsid w:val="00D302E9"/>
    <w:rsid w:val="00DE01F8"/>
    <w:rsid w:val="00DE204B"/>
    <w:rsid w:val="00DF1449"/>
    <w:rsid w:val="00DF39AB"/>
    <w:rsid w:val="00E51405"/>
    <w:rsid w:val="00E54EFA"/>
    <w:rsid w:val="00EA2026"/>
    <w:rsid w:val="00EC611F"/>
    <w:rsid w:val="00EC7280"/>
    <w:rsid w:val="00EF2610"/>
    <w:rsid w:val="00F11209"/>
    <w:rsid w:val="00F31C76"/>
    <w:rsid w:val="00F51690"/>
    <w:rsid w:val="00F5350F"/>
    <w:rsid w:val="00F628AC"/>
    <w:rsid w:val="00F75EA2"/>
    <w:rsid w:val="00F95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5AA0"/>
    <w:pPr>
      <w:spacing w:after="200" w:line="48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29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E29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51B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29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E2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CE2948"/>
    <w:rPr>
      <w:color w:val="0563C1" w:themeColor="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A07F9E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Wyrnienieintensywne">
    <w:name w:val="Intense Emphasis"/>
    <w:basedOn w:val="Domylnaczcionkaakapitu"/>
    <w:uiPriority w:val="21"/>
    <w:qFormat/>
    <w:rsid w:val="00A07F9E"/>
    <w:rPr>
      <w:i/>
      <w:iCs/>
      <w:color w:val="5B9BD5" w:themeColor="accent1"/>
    </w:rPr>
  </w:style>
  <w:style w:type="paragraph" w:styleId="Akapitzlist">
    <w:name w:val="List Paragraph"/>
    <w:basedOn w:val="Normalny"/>
    <w:uiPriority w:val="34"/>
    <w:qFormat/>
    <w:rsid w:val="00C952DC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780D99"/>
    <w:pPr>
      <w:spacing w:line="259" w:lineRule="auto"/>
      <w:jc w:val="left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780D99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780D99"/>
    <w:pPr>
      <w:spacing w:after="100"/>
      <w:ind w:left="220"/>
    </w:pPr>
  </w:style>
  <w:style w:type="character" w:customStyle="1" w:styleId="Nagwek3Znak">
    <w:name w:val="Nagłówek 3 Znak"/>
    <w:basedOn w:val="Domylnaczcionkaakapitu"/>
    <w:link w:val="Nagwek3"/>
    <w:uiPriority w:val="9"/>
    <w:rsid w:val="00351B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351B3A"/>
    <w:pPr>
      <w:spacing w:after="100"/>
      <w:ind w:left="440"/>
    </w:pPr>
  </w:style>
  <w:style w:type="character" w:styleId="UyteHipercze">
    <w:name w:val="FollowedHyperlink"/>
    <w:basedOn w:val="Domylnaczcionkaakapitu"/>
    <w:uiPriority w:val="99"/>
    <w:semiHidden/>
    <w:unhideWhenUsed/>
    <w:rsid w:val="00F951CD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0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CF5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Domylnaczcionkaakapitu"/>
    <w:rsid w:val="00C05575"/>
  </w:style>
  <w:style w:type="character" w:customStyle="1" w:styleId="st">
    <w:name w:val="st"/>
    <w:basedOn w:val="Domylnaczcionkaakapitu"/>
    <w:rsid w:val="00F51690"/>
    <w:rPr>
      <w:rFonts w:cs="Times New Roman"/>
    </w:rPr>
  </w:style>
  <w:style w:type="paragraph" w:styleId="NormalnyWeb">
    <w:name w:val="Normal (Web)"/>
    <w:basedOn w:val="Normalny"/>
    <w:uiPriority w:val="99"/>
    <w:semiHidden/>
    <w:unhideWhenUsed/>
    <w:rsid w:val="00EA202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0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B6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D0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B6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p.brody.info.pl/component/jdownloads/viewcategory/52-2016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3EEBD-9F41-41A0-A952-1A4C580C5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793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Pawełczyk</dc:creator>
  <cp:lastModifiedBy>bmateusz</cp:lastModifiedBy>
  <cp:revision>2</cp:revision>
  <dcterms:created xsi:type="dcterms:W3CDTF">2016-09-07T09:07:00Z</dcterms:created>
  <dcterms:modified xsi:type="dcterms:W3CDTF">2016-09-07T09:07:00Z</dcterms:modified>
</cp:coreProperties>
</file>